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8794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 </w:t>
      </w:r>
    </w:p>
    <w:p w14:paraId="65B1F0E3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Eesti Pimedate Liidu (EPL) juhatuse kirjalik otsus 21. märts 2025.</w:t>
      </w:r>
    </w:p>
    <w:p w14:paraId="6F4A2A0F" w14:textId="77777777" w:rsidR="000B1891" w:rsidRDefault="000B1891" w:rsidP="000B1891">
      <w:pPr>
        <w:rPr>
          <w:lang w:val="en-EE"/>
        </w:rPr>
      </w:pPr>
    </w:p>
    <w:p w14:paraId="7673102D" w14:textId="5FB9A05E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Eesti Pimedate Liidu juhatus otsustas:</w:t>
      </w:r>
    </w:p>
    <w:p w14:paraId="37408BC7" w14:textId="0B3C8195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 xml:space="preserve">1. </w:t>
      </w:r>
      <w:r>
        <w:rPr>
          <w:lang w:val="en-EE"/>
        </w:rPr>
        <w:t xml:space="preserve"> </w:t>
      </w:r>
      <w:r w:rsidRPr="000B1891">
        <w:rPr>
          <w:lang w:val="en-EE"/>
        </w:rPr>
        <w:t>Saata EPLi 2024. majandusaasta aruanne üldkoosolekule kinnitamiseks.</w:t>
      </w:r>
    </w:p>
    <w:p w14:paraId="423F2DAE" w14:textId="00FEEBAA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 2.  Kutsuda kokku EPLi üldkoosolek 9. aprillil 2025 kell 10.30 Ibis Tallinn Center hotellis, Juhkentali 28, Tallinn.</w:t>
      </w:r>
    </w:p>
    <w:p w14:paraId="0CC844A1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Üldkoosoleku päevakord:</w:t>
      </w:r>
    </w:p>
    <w:p w14:paraId="79FD94D9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1. EPLi 2024. majandusaasta aruande kinnitamine;</w:t>
      </w:r>
    </w:p>
    <w:p w14:paraId="10444A29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2. Kiviküla Roosi tee 9 ja Puhkebaasi kinnistute hoonestusõigusega koormamise arutelu ja edasise tegevuskava kinnitamine;</w:t>
      </w:r>
    </w:p>
    <w:p w14:paraId="26DDCE01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3. EPLile kuuluvate Narva-Jõesuu Sanatoorium ASi aktsiate võõrandamine;</w:t>
      </w:r>
    </w:p>
    <w:p w14:paraId="2634BE4D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4. Info liikmetele.</w:t>
      </w:r>
    </w:p>
    <w:p w14:paraId="507563D1" w14:textId="77777777" w:rsidR="000B1891" w:rsidRPr="000B1891" w:rsidRDefault="000B1891" w:rsidP="000B1891">
      <w:pPr>
        <w:rPr>
          <w:lang w:val="en-EE"/>
        </w:rPr>
      </w:pPr>
      <w:r w:rsidRPr="000B1891">
        <w:rPr>
          <w:lang w:val="en-EE"/>
        </w:rPr>
        <w:t>Teha üldkoosolekule ettepanek valida koosoleku juhatajaks Priit Kasepalu ja protokollijaks Mari Sepp.</w:t>
      </w:r>
    </w:p>
    <w:p w14:paraId="29137B04" w14:textId="77777777" w:rsidR="00322076" w:rsidRDefault="00322076"/>
    <w:sectPr w:rsidR="00322076" w:rsidSect="007B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0DFE"/>
    <w:multiLevelType w:val="multilevel"/>
    <w:tmpl w:val="DC40F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480714"/>
    <w:multiLevelType w:val="hybridMultilevel"/>
    <w:tmpl w:val="B6B02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803">
    <w:abstractNumId w:val="0"/>
  </w:num>
  <w:num w:numId="2" w16cid:durableId="169367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F9"/>
    <w:rsid w:val="000B1891"/>
    <w:rsid w:val="00152359"/>
    <w:rsid w:val="00284E6E"/>
    <w:rsid w:val="002C69F9"/>
    <w:rsid w:val="002E1F2A"/>
    <w:rsid w:val="002F5CD6"/>
    <w:rsid w:val="00322076"/>
    <w:rsid w:val="00475EF1"/>
    <w:rsid w:val="006A755D"/>
    <w:rsid w:val="006E5EDF"/>
    <w:rsid w:val="00707D01"/>
    <w:rsid w:val="007B3FFF"/>
    <w:rsid w:val="007E3D74"/>
    <w:rsid w:val="00A014B2"/>
    <w:rsid w:val="00A778C8"/>
    <w:rsid w:val="00A8550D"/>
    <w:rsid w:val="00B930A2"/>
    <w:rsid w:val="00C941E9"/>
    <w:rsid w:val="00DF350F"/>
    <w:rsid w:val="00E50E52"/>
    <w:rsid w:val="00E97121"/>
    <w:rsid w:val="00EC19BE"/>
    <w:rsid w:val="00F80D99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5E03E3"/>
  <w15:chartTrackingRefBased/>
  <w15:docId w15:val="{3F97D652-5474-2D47-86EE-FE5A0E7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F9"/>
    <w:pPr>
      <w:spacing w:line="276" w:lineRule="auto"/>
      <w:jc w:val="both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9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9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9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9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9F9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9F9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9F9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9F9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9F9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9F9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C6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9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9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9F9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2C6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9F9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2C6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Sepp</dc:creator>
  <cp:keywords/>
  <dc:description/>
  <cp:lastModifiedBy>Mari Sepp</cp:lastModifiedBy>
  <cp:revision>2</cp:revision>
  <dcterms:created xsi:type="dcterms:W3CDTF">2025-08-03T07:34:00Z</dcterms:created>
  <dcterms:modified xsi:type="dcterms:W3CDTF">2025-08-03T07:34:00Z</dcterms:modified>
</cp:coreProperties>
</file>