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5342" w14:textId="6787E74C" w:rsidR="00FF78F9" w:rsidRPr="008E01AB" w:rsidRDefault="00FF78F9" w:rsidP="00655CC2">
      <w:pPr>
        <w:pStyle w:val="Heading1"/>
        <w:rPr>
          <w:rFonts w:ascii="Times New Roman" w:hAnsi="Times New Roman" w:cs="Times New Roman"/>
          <w:b/>
          <w:sz w:val="24"/>
          <w:szCs w:val="24"/>
        </w:rPr>
      </w:pPr>
      <w:r w:rsidRPr="008E01AB">
        <w:rPr>
          <w:rFonts w:ascii="Times New Roman" w:hAnsi="Times New Roman" w:cs="Times New Roman"/>
          <w:b/>
          <w:sz w:val="24"/>
          <w:szCs w:val="24"/>
        </w:rPr>
        <w:t>MTÜ Eesti Pimedate Liit (EPL) juhatuse koosoleku protokoll nr 26-</w:t>
      </w:r>
      <w:r w:rsidR="00655506">
        <w:rPr>
          <w:rFonts w:ascii="Times New Roman" w:hAnsi="Times New Roman" w:cs="Times New Roman"/>
          <w:b/>
          <w:sz w:val="24"/>
          <w:szCs w:val="24"/>
        </w:rPr>
        <w:t>3</w:t>
      </w:r>
    </w:p>
    <w:p w14:paraId="47D5BFBA" w14:textId="77777777" w:rsidR="00FF78F9" w:rsidRPr="008E01AB" w:rsidRDefault="00FF78F9" w:rsidP="008E01AB">
      <w:pPr>
        <w:spacing w:line="276" w:lineRule="auto"/>
        <w:rPr>
          <w:rFonts w:ascii="Times New Roman" w:hAnsi="Times New Roman" w:cs="Times New Roman"/>
          <w:b/>
          <w:sz w:val="24"/>
          <w:szCs w:val="24"/>
        </w:rPr>
      </w:pPr>
    </w:p>
    <w:p w14:paraId="6E29179D" w14:textId="7A3AF135" w:rsidR="00FF78F9" w:rsidRPr="008E01AB" w:rsidRDefault="00FF78F9" w:rsidP="008E01AB">
      <w:pPr>
        <w:spacing w:line="276" w:lineRule="auto"/>
        <w:rPr>
          <w:rFonts w:ascii="Times New Roman" w:hAnsi="Times New Roman" w:cs="Times New Roman"/>
          <w:b/>
          <w:sz w:val="24"/>
          <w:szCs w:val="24"/>
        </w:rPr>
      </w:pPr>
      <w:r w:rsidRPr="008E01AB">
        <w:rPr>
          <w:rFonts w:ascii="Times New Roman" w:hAnsi="Times New Roman" w:cs="Times New Roman"/>
          <w:b/>
          <w:sz w:val="24"/>
          <w:szCs w:val="24"/>
        </w:rPr>
        <w:t xml:space="preserve">Kuupäev ja koht: </w:t>
      </w:r>
      <w:r w:rsidR="00655506">
        <w:rPr>
          <w:rFonts w:ascii="Times New Roman" w:hAnsi="Times New Roman" w:cs="Times New Roman"/>
          <w:b/>
          <w:sz w:val="24"/>
          <w:szCs w:val="24"/>
        </w:rPr>
        <w:t>2. juuni</w:t>
      </w:r>
      <w:r w:rsidRPr="008E01AB">
        <w:rPr>
          <w:rFonts w:ascii="Times New Roman" w:hAnsi="Times New Roman" w:cs="Times New Roman"/>
          <w:b/>
          <w:sz w:val="24"/>
          <w:szCs w:val="24"/>
        </w:rPr>
        <w:t xml:space="preserve"> 2026, </w:t>
      </w:r>
      <w:r w:rsidR="00655506">
        <w:rPr>
          <w:rFonts w:ascii="Times New Roman" w:hAnsi="Times New Roman" w:cs="Times New Roman"/>
          <w:b/>
          <w:sz w:val="24"/>
          <w:szCs w:val="24"/>
        </w:rPr>
        <w:t xml:space="preserve">Zoom </w:t>
      </w:r>
    </w:p>
    <w:p w14:paraId="397BC218"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Koosolekut juhatas juhatuse esimees Jakob Rosin.</w:t>
      </w:r>
    </w:p>
    <w:p w14:paraId="5BD1E776"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Koosolekut protokollis tegevjuht Mari Sepp.</w:t>
      </w:r>
    </w:p>
    <w:p w14:paraId="1EA9846B" w14:textId="2A19FB74"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 xml:space="preserve">Koosolekul osalesid </w:t>
      </w:r>
      <w:r w:rsidR="00655506" w:rsidRPr="008E01AB">
        <w:rPr>
          <w:rFonts w:ascii="Times New Roman" w:hAnsi="Times New Roman" w:cs="Times New Roman"/>
          <w:sz w:val="24"/>
          <w:szCs w:val="24"/>
        </w:rPr>
        <w:t xml:space="preserve">Zoomi kaudu </w:t>
      </w:r>
      <w:r w:rsidR="00864E1A" w:rsidRPr="008E01AB">
        <w:rPr>
          <w:rFonts w:ascii="Times New Roman" w:hAnsi="Times New Roman" w:cs="Times New Roman"/>
          <w:sz w:val="24"/>
          <w:szCs w:val="24"/>
        </w:rPr>
        <w:t xml:space="preserve">EPL-i </w:t>
      </w:r>
      <w:r w:rsidRPr="008E01AB">
        <w:rPr>
          <w:rFonts w:ascii="Times New Roman" w:hAnsi="Times New Roman" w:cs="Times New Roman"/>
          <w:sz w:val="24"/>
          <w:szCs w:val="24"/>
        </w:rPr>
        <w:t xml:space="preserve">juhatuse esimees Jakob Rosin, liikmed </w:t>
      </w:r>
      <w:r w:rsidR="00655506">
        <w:rPr>
          <w:rFonts w:ascii="Times New Roman" w:hAnsi="Times New Roman" w:cs="Times New Roman"/>
          <w:sz w:val="24"/>
          <w:szCs w:val="24"/>
        </w:rPr>
        <w:t xml:space="preserve">Anneli Lõhmus, </w:t>
      </w:r>
      <w:r w:rsidR="00655506" w:rsidRPr="008E01AB">
        <w:rPr>
          <w:rFonts w:ascii="Times New Roman" w:hAnsi="Times New Roman" w:cs="Times New Roman"/>
          <w:sz w:val="24"/>
          <w:szCs w:val="24"/>
        </w:rPr>
        <w:t>Elisabeth Egel</w:t>
      </w:r>
      <w:r w:rsidR="00655506">
        <w:rPr>
          <w:rFonts w:ascii="Times New Roman" w:hAnsi="Times New Roman" w:cs="Times New Roman"/>
          <w:sz w:val="24"/>
          <w:szCs w:val="24"/>
        </w:rPr>
        <w:t>,</w:t>
      </w:r>
      <w:r w:rsidR="00655506" w:rsidRPr="008E01AB">
        <w:rPr>
          <w:rFonts w:ascii="Times New Roman" w:hAnsi="Times New Roman" w:cs="Times New Roman"/>
          <w:sz w:val="24"/>
          <w:szCs w:val="24"/>
        </w:rPr>
        <w:t xml:space="preserve"> </w:t>
      </w:r>
      <w:r w:rsidR="00AC4B9F">
        <w:rPr>
          <w:rFonts w:ascii="Times New Roman" w:hAnsi="Times New Roman" w:cs="Times New Roman"/>
          <w:sz w:val="24"/>
          <w:szCs w:val="24"/>
        </w:rPr>
        <w:t xml:space="preserve">Monica Lõvi, </w:t>
      </w:r>
      <w:r w:rsidRPr="008E01AB">
        <w:rPr>
          <w:rFonts w:ascii="Times New Roman" w:hAnsi="Times New Roman" w:cs="Times New Roman"/>
          <w:sz w:val="24"/>
          <w:szCs w:val="24"/>
        </w:rPr>
        <w:t>Priit Kasepalu</w:t>
      </w:r>
      <w:r w:rsidR="00864E1A" w:rsidRPr="008E01AB">
        <w:rPr>
          <w:rFonts w:ascii="Times New Roman" w:hAnsi="Times New Roman" w:cs="Times New Roman"/>
          <w:sz w:val="24"/>
          <w:szCs w:val="24"/>
        </w:rPr>
        <w:t xml:space="preserve"> ja</w:t>
      </w:r>
      <w:r w:rsidRPr="008E01AB">
        <w:rPr>
          <w:rFonts w:ascii="Times New Roman" w:hAnsi="Times New Roman" w:cs="Times New Roman"/>
          <w:sz w:val="24"/>
          <w:szCs w:val="24"/>
        </w:rPr>
        <w:t xml:space="preserve"> Tiina Tamm</w:t>
      </w:r>
      <w:r w:rsidR="00655506">
        <w:rPr>
          <w:rFonts w:ascii="Times New Roman" w:hAnsi="Times New Roman" w:cs="Times New Roman"/>
          <w:sz w:val="24"/>
          <w:szCs w:val="24"/>
        </w:rPr>
        <w:t>.</w:t>
      </w:r>
    </w:p>
    <w:p w14:paraId="5512BE81" w14:textId="13F495CC" w:rsidR="008A2D0B"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Puudus Ago Kivilo</w:t>
      </w:r>
      <w:r w:rsidR="008A2D0B" w:rsidRPr="008E01AB">
        <w:rPr>
          <w:rFonts w:ascii="Times New Roman" w:hAnsi="Times New Roman" w:cs="Times New Roman"/>
          <w:sz w:val="24"/>
          <w:szCs w:val="24"/>
        </w:rPr>
        <w:t>.</w:t>
      </w:r>
    </w:p>
    <w:p w14:paraId="6FAE449A" w14:textId="4FD286C4"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 xml:space="preserve">Koosolekul osales </w:t>
      </w:r>
      <w:r w:rsidR="00AC4B9F">
        <w:rPr>
          <w:rFonts w:ascii="Times New Roman" w:hAnsi="Times New Roman" w:cs="Times New Roman"/>
          <w:sz w:val="24"/>
          <w:szCs w:val="24"/>
        </w:rPr>
        <w:t>6</w:t>
      </w:r>
      <w:r w:rsidRPr="008E01AB">
        <w:rPr>
          <w:rFonts w:ascii="Times New Roman" w:hAnsi="Times New Roman" w:cs="Times New Roman"/>
          <w:sz w:val="24"/>
          <w:szCs w:val="24"/>
        </w:rPr>
        <w:t xml:space="preserve"> juhatuse liiget 7st. Seega oli koosolek otsustusvõimeline. </w:t>
      </w:r>
    </w:p>
    <w:p w14:paraId="0B8AC35B"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 xml:space="preserve">Koosolekust võttis osa tegevjuht Mari Sepp. </w:t>
      </w:r>
    </w:p>
    <w:p w14:paraId="657533D4" w14:textId="1DA14C8A"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Koosolek algas kell 1</w:t>
      </w:r>
      <w:r w:rsidR="00655506">
        <w:rPr>
          <w:rFonts w:ascii="Times New Roman" w:hAnsi="Times New Roman" w:cs="Times New Roman"/>
          <w:sz w:val="24"/>
          <w:szCs w:val="24"/>
        </w:rPr>
        <w:t>0.0</w:t>
      </w:r>
      <w:r w:rsidRPr="008E01AB">
        <w:rPr>
          <w:rFonts w:ascii="Times New Roman" w:hAnsi="Times New Roman" w:cs="Times New Roman"/>
          <w:sz w:val="24"/>
          <w:szCs w:val="24"/>
        </w:rPr>
        <w:t>0 ja lõppes kell 1</w:t>
      </w:r>
      <w:r w:rsidR="00655CC2">
        <w:rPr>
          <w:rFonts w:ascii="Times New Roman" w:hAnsi="Times New Roman" w:cs="Times New Roman"/>
          <w:sz w:val="24"/>
          <w:szCs w:val="24"/>
        </w:rPr>
        <w:t>0</w:t>
      </w:r>
      <w:r w:rsidRPr="008E01AB">
        <w:rPr>
          <w:rFonts w:ascii="Times New Roman" w:hAnsi="Times New Roman" w:cs="Times New Roman"/>
          <w:sz w:val="24"/>
          <w:szCs w:val="24"/>
        </w:rPr>
        <w:t>.</w:t>
      </w:r>
      <w:r w:rsidR="00655CC2">
        <w:rPr>
          <w:rFonts w:ascii="Times New Roman" w:hAnsi="Times New Roman" w:cs="Times New Roman"/>
          <w:sz w:val="24"/>
          <w:szCs w:val="24"/>
        </w:rPr>
        <w:t>30</w:t>
      </w:r>
      <w:r w:rsidRPr="008E01AB">
        <w:rPr>
          <w:rFonts w:ascii="Times New Roman" w:hAnsi="Times New Roman" w:cs="Times New Roman"/>
          <w:sz w:val="24"/>
          <w:szCs w:val="24"/>
        </w:rPr>
        <w:t>.</w:t>
      </w:r>
    </w:p>
    <w:p w14:paraId="5C522794" w14:textId="77777777" w:rsidR="00FF78F9" w:rsidRPr="008E01AB" w:rsidRDefault="00FF78F9" w:rsidP="008E01AB">
      <w:pPr>
        <w:spacing w:line="276" w:lineRule="auto"/>
        <w:rPr>
          <w:rFonts w:ascii="Times New Roman" w:hAnsi="Times New Roman" w:cs="Times New Roman"/>
          <w:b/>
          <w:sz w:val="24"/>
          <w:szCs w:val="24"/>
        </w:rPr>
      </w:pPr>
    </w:p>
    <w:p w14:paraId="56C53141" w14:textId="77777777" w:rsidR="00FF78F9" w:rsidRPr="008E01AB" w:rsidRDefault="00FF78F9" w:rsidP="00655CC2">
      <w:pPr>
        <w:pStyle w:val="Heading2"/>
        <w:rPr>
          <w:rFonts w:ascii="Times New Roman" w:hAnsi="Times New Roman" w:cs="Times New Roman"/>
          <w:b/>
          <w:sz w:val="24"/>
          <w:szCs w:val="24"/>
        </w:rPr>
      </w:pPr>
      <w:r w:rsidRPr="008E01AB">
        <w:rPr>
          <w:rFonts w:ascii="Times New Roman" w:hAnsi="Times New Roman" w:cs="Times New Roman"/>
          <w:b/>
          <w:sz w:val="24"/>
          <w:szCs w:val="24"/>
        </w:rPr>
        <w:t>Koosoleku päevakord:</w:t>
      </w:r>
    </w:p>
    <w:p w14:paraId="55F3ACFA" w14:textId="2A533C6D" w:rsidR="00FF78F9" w:rsidRPr="008E01AB" w:rsidRDefault="00655506" w:rsidP="008E01AB">
      <w:pPr>
        <w:spacing w:line="276" w:lineRule="auto"/>
        <w:rPr>
          <w:rFonts w:ascii="Times New Roman" w:hAnsi="Times New Roman" w:cs="Times New Roman"/>
          <w:sz w:val="24"/>
          <w:szCs w:val="24"/>
        </w:rPr>
      </w:pPr>
      <w:r>
        <w:rPr>
          <w:rFonts w:ascii="Times New Roman" w:hAnsi="Times New Roman" w:cs="Times New Roman"/>
          <w:sz w:val="24"/>
          <w:szCs w:val="24"/>
        </w:rPr>
        <w:t>1</w:t>
      </w:r>
      <w:r w:rsidR="00FF78F9" w:rsidRPr="008E01AB">
        <w:rPr>
          <w:rFonts w:ascii="Times New Roman" w:hAnsi="Times New Roman" w:cs="Times New Roman"/>
          <w:sz w:val="24"/>
          <w:szCs w:val="24"/>
        </w:rPr>
        <w:t>. Tegevus ajavahemikus 28. aprill</w:t>
      </w:r>
      <w:r>
        <w:rPr>
          <w:rFonts w:ascii="Times New Roman" w:hAnsi="Times New Roman" w:cs="Times New Roman"/>
          <w:sz w:val="24"/>
          <w:szCs w:val="24"/>
        </w:rPr>
        <w:t xml:space="preserve"> – 2. juuni</w:t>
      </w:r>
      <w:r w:rsidR="00FF78F9" w:rsidRPr="008E01AB">
        <w:rPr>
          <w:rFonts w:ascii="Times New Roman" w:hAnsi="Times New Roman" w:cs="Times New Roman"/>
          <w:sz w:val="24"/>
          <w:szCs w:val="24"/>
        </w:rPr>
        <w:t xml:space="preserve"> 2026</w:t>
      </w:r>
    </w:p>
    <w:p w14:paraId="395F8DB1" w14:textId="2924F174" w:rsidR="00655506" w:rsidRPr="00655506" w:rsidRDefault="00655506" w:rsidP="00655506">
      <w:pPr>
        <w:spacing w:before="100" w:beforeAutospacing="1" w:after="100" w:afterAutospacing="1" w:line="360" w:lineRule="auto"/>
        <w:rPr>
          <w:rFonts w:ascii="Times New Roman" w:eastAsia="Times New Roman" w:hAnsi="Times New Roman" w:cs="Times New Roman"/>
          <w:color w:val="000000"/>
          <w:sz w:val="24"/>
          <w:szCs w:val="24"/>
        </w:rPr>
      </w:pPr>
      <w:r w:rsidRPr="00655506">
        <w:rPr>
          <w:rFonts w:ascii="Times New Roman" w:hAnsi="Times New Roman" w:cs="Times New Roman"/>
          <w:sz w:val="24"/>
          <w:szCs w:val="24"/>
        </w:rPr>
        <w:t>2</w:t>
      </w:r>
      <w:r w:rsidR="00FF78F9" w:rsidRPr="00655506">
        <w:rPr>
          <w:rFonts w:ascii="Times New Roman" w:hAnsi="Times New Roman" w:cs="Times New Roman"/>
          <w:sz w:val="24"/>
          <w:szCs w:val="24"/>
        </w:rPr>
        <w:t xml:space="preserve">. </w:t>
      </w:r>
      <w:r w:rsidRPr="00655506">
        <w:rPr>
          <w:rFonts w:ascii="Times New Roman" w:eastAsia="Times New Roman" w:hAnsi="Times New Roman" w:cs="Times New Roman"/>
          <w:color w:val="000000"/>
          <w:sz w:val="24"/>
          <w:szCs w:val="24"/>
        </w:rPr>
        <w:t>Kiviküla kinnistute enampakkumise kinnitamine</w:t>
      </w:r>
    </w:p>
    <w:p w14:paraId="75B81CCE"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Juhatus kinnitas koosoleku päevakorra.</w:t>
      </w:r>
    </w:p>
    <w:p w14:paraId="3336123C" w14:textId="77777777" w:rsidR="00FF78F9" w:rsidRPr="008E01AB" w:rsidRDefault="00FF78F9" w:rsidP="008E01AB">
      <w:pPr>
        <w:spacing w:line="276" w:lineRule="auto"/>
        <w:rPr>
          <w:rFonts w:ascii="Times New Roman" w:hAnsi="Times New Roman" w:cs="Times New Roman"/>
          <w:b/>
          <w:sz w:val="24"/>
          <w:szCs w:val="24"/>
        </w:rPr>
      </w:pPr>
    </w:p>
    <w:p w14:paraId="3C6643F7" w14:textId="77777777" w:rsidR="00FF78F9" w:rsidRPr="008E01AB" w:rsidRDefault="00FF78F9" w:rsidP="008E01AB">
      <w:pPr>
        <w:pStyle w:val="Heading2"/>
        <w:rPr>
          <w:rFonts w:ascii="Times New Roman" w:eastAsiaTheme="minorHAnsi" w:hAnsi="Times New Roman" w:cs="Times New Roman"/>
          <w:b/>
          <w:bCs/>
          <w:color w:val="auto"/>
          <w:sz w:val="24"/>
          <w:szCs w:val="24"/>
        </w:rPr>
      </w:pPr>
      <w:r w:rsidRPr="008E01AB">
        <w:rPr>
          <w:rFonts w:ascii="Times New Roman" w:eastAsiaTheme="minorHAnsi" w:hAnsi="Times New Roman" w:cs="Times New Roman"/>
          <w:b/>
          <w:bCs/>
          <w:color w:val="auto"/>
          <w:sz w:val="24"/>
          <w:szCs w:val="24"/>
        </w:rPr>
        <w:t>Päevakorrapunkt nr 1</w:t>
      </w:r>
    </w:p>
    <w:p w14:paraId="36B7FF3B" w14:textId="22968AFC" w:rsidR="00FF78F9" w:rsidRPr="008E01AB" w:rsidRDefault="00FF78F9" w:rsidP="008E01AB">
      <w:pPr>
        <w:spacing w:line="276" w:lineRule="auto"/>
        <w:rPr>
          <w:rFonts w:ascii="Times New Roman" w:hAnsi="Times New Roman" w:cs="Times New Roman"/>
          <w:b/>
          <w:bCs/>
          <w:sz w:val="24"/>
          <w:szCs w:val="24"/>
        </w:rPr>
      </w:pPr>
      <w:r w:rsidRPr="008E01AB">
        <w:rPr>
          <w:rFonts w:ascii="Times New Roman" w:hAnsi="Times New Roman" w:cs="Times New Roman"/>
          <w:b/>
          <w:bCs/>
          <w:sz w:val="24"/>
          <w:szCs w:val="24"/>
        </w:rPr>
        <w:t>Tegevus ajavahemikus 28. aprill</w:t>
      </w:r>
      <w:r w:rsidR="004C05A4">
        <w:rPr>
          <w:rFonts w:ascii="Times New Roman" w:hAnsi="Times New Roman" w:cs="Times New Roman"/>
          <w:b/>
          <w:bCs/>
          <w:sz w:val="24"/>
          <w:szCs w:val="24"/>
        </w:rPr>
        <w:t xml:space="preserve"> – 2. juuni</w:t>
      </w:r>
      <w:r w:rsidRPr="008E01AB">
        <w:rPr>
          <w:rFonts w:ascii="Times New Roman" w:hAnsi="Times New Roman" w:cs="Times New Roman"/>
          <w:b/>
          <w:bCs/>
          <w:sz w:val="24"/>
          <w:szCs w:val="24"/>
        </w:rPr>
        <w:t xml:space="preserve"> 2026</w:t>
      </w:r>
    </w:p>
    <w:p w14:paraId="01ED9A14" w14:textId="77777777"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t>29. aprillil osales Jakob Rosin hädaabirakenduse ligipääsetavuse arutelul. Arutelul käsitleti hädaabirakenduse kasutajavajadusi ja ligipääsetavust, et lahendus arvestaks ka nägemispuudega inimeste ning teiste puudeliikide vajadustega.</w:t>
      </w:r>
    </w:p>
    <w:p w14:paraId="133CB288" w14:textId="77777777"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t>5. mail osales Jakob Rosin Eesti Puuetega Inimeste Koja üldkoosolekul, kus kinnitati EPIKoja majandusaasta aruanne.</w:t>
      </w:r>
    </w:p>
    <w:p w14:paraId="1A99C6E7" w14:textId="77777777"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t>5. mail esitas Eesti Pimedate Liit tagasiside tervishoiu- ja sotsiaalsüsteemi koostöö eelnõule. Tagasisides rõhutas EPL, et uus süsteem peab võimaldama inimesel ka ise abi küsida, arvestama nägemispuudest tulenevaid vajadusi, tagama terviseteejuhtide ja märkamislehe täitjate puudespetsiifilise pädevuse ning muutma spetsialistide töövahendid ligipääsetavaks. Loe kokkuvõtet EPL-i kodulehelt: https://pimedateliit.ee/eesti-pimedate-liidu-tagasiside-tervishoiu-ja-sotsiaalsusteemi-koostoo-eelnoule/</w:t>
      </w:r>
    </w:p>
    <w:p w14:paraId="18705EF1" w14:textId="77777777"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t>7. mail osalesid Jakob Rosin ja Elisabeth Egel Euroopa Pimedate Liidu (EBU) juhatuse ning Diversity, Equality and Inclusion (DEIC) komitee ühiskoosolekul.</w:t>
      </w:r>
    </w:p>
    <w:p w14:paraId="29F700EB" w14:textId="77777777"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t xml:space="preserve">8. mail esitas EPL tagasiside rehabilitatsioonisüsteemi muudatuste eelnõule. Tagasisides toetas EPL vajaduspõhisemat ja vähem killustatud rehabilitatsioonikorraldust, kuid </w:t>
      </w:r>
      <w:r w:rsidRPr="002A32E6">
        <w:rPr>
          <w:rFonts w:ascii="Times New Roman" w:hAnsi="Times New Roman" w:cs="Times New Roman"/>
          <w:sz w:val="24"/>
          <w:szCs w:val="24"/>
          <w:lang w:val="et-EE"/>
        </w:rPr>
        <w:lastRenderedPageBreak/>
        <w:t>rõhutas, et reform ei tohi kaotada nägemispuudespetsiifilist kompetentsi. EPL palus muu hulgas säilitada NIRK-i, TEK-i ja pimedate ühingute sisulise rolli, lisada inimese enda, esindaja ja puudega inimeste organisatsioonide algatusvõimalus, tagada olemasolevatele teenusekasutajatele turvaline üleminek ning teha uued info- ja digilahendused ligipääsetavaks. EPL-i tagasiside rehabilitatsioonisüsteemi muudatuste eelnõule: https://pimedateliit.ee/eesti-pimedate-liidu-tagasiside-rehabilitatsioonisusteemi-muudatuste-eelnoule/</w:t>
      </w:r>
    </w:p>
    <w:p w14:paraId="03EB0826" w14:textId="77777777"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t>11. mail osales Jakob Rosin puudega isiku parkimiskaardi tulevikulahenduse töötoas. Töötoas arutati tänase puudega isiku parkimiskaardi lahenduse kitsaskohti, EL direktiivist 2024/2841 tulenevaid nõudeid ning võimalikke tulevikulahendusi. Teemad hõlmasid parkimiskaardi taotlemist, info leidmist, füüsilise ja digitaalse kaardi väljastamist, parkimiskaardi kasutamist, kontrollimist ja kehtivuse lõppemist.</w:t>
      </w:r>
    </w:p>
    <w:p w14:paraId="6AA445EF" w14:textId="77777777"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t>11. mail osales Jakob Rosin abivahendiettevõtetega ettevalmistaval kohtumisel. Kohtumisel valmistuti Sotsiaalministeeriumi ja Karmen Jolleriga toimuvaks aruteluks abivahendite eelnõu ning kavandatavate muudatuste üle. Arutati eelnõu probleemkohti ja võimalikku mõju abivahendite kättesaadavusele, teenuseosutajatele ning puudega inimestele.</w:t>
      </w:r>
    </w:p>
    <w:p w14:paraId="3B1BE181" w14:textId="02D5E750"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t xml:space="preserve">11. mail osalesid Jakob Rosin ja Mari Sepp EPL-i revisjonikomisjoni koosolekul. Koosolekul käsitleti EPL-i </w:t>
      </w:r>
      <w:r w:rsidR="00AC4B9F">
        <w:rPr>
          <w:rFonts w:ascii="Times New Roman" w:hAnsi="Times New Roman" w:cs="Times New Roman"/>
          <w:sz w:val="24"/>
          <w:szCs w:val="24"/>
          <w:lang w:val="et-EE"/>
        </w:rPr>
        <w:t xml:space="preserve">2025. aasta majandustegevusega </w:t>
      </w:r>
      <w:r w:rsidRPr="002A32E6">
        <w:rPr>
          <w:rFonts w:ascii="Times New Roman" w:hAnsi="Times New Roman" w:cs="Times New Roman"/>
          <w:sz w:val="24"/>
          <w:szCs w:val="24"/>
          <w:lang w:val="et-EE"/>
        </w:rPr>
        <w:t>seotud küsimusi.</w:t>
      </w:r>
    </w:p>
    <w:p w14:paraId="37A6D91F" w14:textId="77777777"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t>11. mail pöördus Jakob Rosin Eesti standardiorganisatsiooni poole kombatava kirja standardi toetuseks. EPL võttis ühendust EVS-iga seoses CEN/TC 293 standardikavandi prEN 18156 „Tactile lettering - Requirements on the presentation and application of Braille and raised characters“ formaalse hääletusega ning palus Eestil standardi poolt hääletada. Standard käsitleb punktkirja ja reljeefsete märkide esitamist ja paigaldamist ehitatud keskkonnas.</w:t>
      </w:r>
    </w:p>
    <w:p w14:paraId="16E44A23" w14:textId="77777777"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t>12. mail osales Priit Kasepalu Õiguskantsleri inimõiguste nõukoja koosolekul. Koosoleku teema oli „Inimsõbralik avalik ruum ja elukeskkond“.</w:t>
      </w:r>
    </w:p>
    <w:p w14:paraId="4EFCEC51" w14:textId="780D2C21"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t>12. mail osales</w:t>
      </w:r>
      <w:r w:rsidR="00AC4B9F">
        <w:rPr>
          <w:rFonts w:ascii="Times New Roman" w:hAnsi="Times New Roman" w:cs="Times New Roman"/>
          <w:sz w:val="24"/>
          <w:szCs w:val="24"/>
          <w:lang w:val="et-EE"/>
        </w:rPr>
        <w:t>id</w:t>
      </w:r>
      <w:r w:rsidRPr="002A32E6">
        <w:rPr>
          <w:rFonts w:ascii="Times New Roman" w:hAnsi="Times New Roman" w:cs="Times New Roman"/>
          <w:sz w:val="24"/>
          <w:szCs w:val="24"/>
          <w:lang w:val="et-EE"/>
        </w:rPr>
        <w:t xml:space="preserve"> Jakob Rosin </w:t>
      </w:r>
      <w:r w:rsidR="00AC4B9F">
        <w:rPr>
          <w:rFonts w:ascii="Times New Roman" w:hAnsi="Times New Roman" w:cs="Times New Roman"/>
          <w:sz w:val="24"/>
          <w:szCs w:val="24"/>
          <w:lang w:val="et-EE"/>
        </w:rPr>
        <w:t xml:space="preserve">ja Mari Sepp </w:t>
      </w:r>
      <w:r w:rsidRPr="002A32E6">
        <w:rPr>
          <w:rFonts w:ascii="Times New Roman" w:hAnsi="Times New Roman" w:cs="Times New Roman"/>
          <w:sz w:val="24"/>
          <w:szCs w:val="24"/>
          <w:lang w:val="et-EE"/>
        </w:rPr>
        <w:t>juhtkoerte teenuse mudeli arutelul. Arutelus käsitleti juhtkoerte teenuse standardivalikut, vajaduspõhist rahastusmudelit, koerte koolituse ja kasutajate väljaõppe korraldust, sõltumatu eksamikomisjoni vajadust, koera omandi küsimust ning järgmisi samme. Järgmine kohtumine lepiti 10. juunile.</w:t>
      </w:r>
    </w:p>
    <w:p w14:paraId="5802C3D4" w14:textId="77777777"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t>12. mail osales Jakob Rosin EPIKoja juhatuse arutelul MTÜ Onkoloogika liikmeks astumise üle.</w:t>
      </w:r>
    </w:p>
    <w:p w14:paraId="7D1F8523" w14:textId="77777777"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t>13. mail osales Jakob Rosin puudega isiku kaardi tulevikulahenduse töötoas. Töötuba toimus puudega isiku kaardi ja parkimiskaardi teenusedisaini projekti raames. Arutati kaardi tulevikulahenduse kasutajavajadusi, taotlemist, info leidmist, füüsilise ja digitaalse kaardi väljastamist ning kasutamise ja kontrollimise korraldust.</w:t>
      </w:r>
    </w:p>
    <w:p w14:paraId="3D4389D9" w14:textId="77777777"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t>18. mail tutvustas Priit Kasepalu avatud lugemispesade nädala raames Rapla valla Juuru Eduard Vilde Kooli 3. ja 6. klassi õpilastele nägemispuudega inimeste elu. Kohtumistel osales 20 õpilast.</w:t>
      </w:r>
    </w:p>
    <w:p w14:paraId="630C26AB" w14:textId="77777777"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t>19. mail osales Jakob Rosin Jooksusilmade tuleviku arutelul. Arutelus käsitleti MTÜ Jooksusilmad eestvedamise ajapuudust, saatjate leidmist, kohtumiste korraldust, organisatsiooni tutvustamist ja ühiste ürituste korraldamist.</w:t>
      </w:r>
    </w:p>
    <w:p w14:paraId="643449FB" w14:textId="77777777"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lastRenderedPageBreak/>
        <w:t>22. mail tutvustas Priit Kasepalu avatud lugemispesade nädala raames Saue valla Kotka Lasteaia lastele nägemispuudega inimeste elu. Kohtumistel osales 98 last.</w:t>
      </w:r>
    </w:p>
    <w:p w14:paraId="4507168C" w14:textId="77777777"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t>25. mail osales Jakob Rosin Sotsiaalministeeriumis abivahendite ja meditsiiniseadmete süsteemi reformi arutelul. EPL-i ja MTÜ Jumalalaegas vaates rõhutati, et abivahendite Tervisekassa süsteemi viimine ei tohi vähendada nägemispuudega inimeste ligipääsu erilahendustele. Arutelus tõsteti esile meditsiiniseadmete andmebaasi ja Ravimiameti bürokraatia, väikese mahuga nägemisabivahendite valiku kahanemine, hinnastamise ja limiitide ebaselgus, erimenetluse säilimise vajadus ning kasutajale arusaadava protsessi tähtsus.</w:t>
      </w:r>
    </w:p>
    <w:p w14:paraId="3BF8D612" w14:textId="77777777"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t>25. mail esitas EPL tagasiside rahvaraamatukogu seaduse eelnõule. Rahvaraamatukogu seaduse eelnõu kujundab ümber avalike raamatukogude korraldust ning seob rahvusraamatukogu Pimedate raamatukogu tugevamalt RaRa süsteemi, sealhulgas digiteenuste ja ühtse andmekogu arenguga. EPL toetas kasutajakesksemat ja terviklikumat raamatukogusüsteemi, kuid rõhutas, et pimedate raamatukogu roll, rahastus, punktkirja ja ligipääsetava kirjastamise pädevus ning pimedate ja vaegnägijate esindatus ei tohi kaduda üldise reformi sisse. Tagasisides tegi EPL ettepanekud nähtava rahastuse, pädevuskeskuse rolli, MIRKO ja andmekogu ligipääsetavuse kvaliteedinõuete, automaatsete teenusepiirangute kaitsemeetmete ning avalike raamatukogude ligipääsetavuse mõõdikute kohta.</w:t>
      </w:r>
    </w:p>
    <w:p w14:paraId="543948E1" w14:textId="77777777"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t>27. mail osales Jakob Rosin Sotsiaalministeeriumi arutelul, kus käsitleti puude raskusastmega inimeste arvu vähenemist. Kohtumise eesmärk oli arutada Sotsiaalministeeriumi ja Sotsiaalkindlustusametiga, miks puude raskusastmega inimeste arv statistikas väheneb ja kuidas otsuste põhjendatus inimestele arusaadavamaks teha. EPIKoja sisend tõi esile, et puude tuvastamise metoodika, Töötukassa ja SKA otsuste seos, korduvhindamiste erinevad tulemused ning kompenseerituse arvestamine ravi, abivahendite ja teenustega tekitavad inimestes jätkuvalt ebakindlust. EPL-i vaates oli oluline tuua arutelusse nägemispuudega inimeste tegelik toimetulek, kõrvalabi vajadus, abivahendite ja keskkonna mõju ning oht, et ametlik statistika ei näita kõiki inimesi, kellel on nägemispuude tõttu ligipääsetavuse ja teenuste vajadus.</w:t>
      </w:r>
    </w:p>
    <w:p w14:paraId="34ADBF7F" w14:textId="77777777"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t>27. mail korraldas EPL nõuandva kogu kohtumise. Kohtumine jätkas nõuandva kogu tööd elulise kogemuse koondamisel EPL-i huvikaitse ja arengukava sisendiks. Arutelus käsitleti puude statistika vähenemist, puude tuvastamisega seotud muresid ning riigi fookuse nihkumist puuetega inimestelt laiemalt patsientide ja krooniliste haigustega inimeste suunas. Kohtumise sisend aitab EPL-il siduda liikmete ja kogemusnõustajate tähelepanekuid käimasoleva huvikaitsega.</w:t>
      </w:r>
    </w:p>
    <w:p w14:paraId="08984A39" w14:textId="77777777"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t>28.–31. mail võõrustas Eesti Pimedate Liit Tallinnas Euroopa Pimedate Liidu juhatust ning DEIC komisjonide liikmeid. Töökohtumiste ja arutelude ajal tervitas EPL Tallinnasse saabunud EBU juhatuse ja DEIC komisjonide liikmeid ning toetas kohtumiste korralduslikku poolt.</w:t>
      </w:r>
    </w:p>
    <w:p w14:paraId="55643370" w14:textId="77777777"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t>29. mail osales Elisabeth Egel Tallinnas toimunud Euroopa Pimedate Liidu Diversity, Equality and Inclusion (DEIC) komitee koosolekul. Koosolekul valmis EBU käitumiskoodeksi viimane versioon.</w:t>
      </w:r>
    </w:p>
    <w:p w14:paraId="00163B83" w14:textId="77777777"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lastRenderedPageBreak/>
        <w:t>1. juunil osales Jakob Rosin Põhjamaade ja Balti riikide pimedate organisatsioonide koostöökohtumisel. Kohtumisel käsitleti Eesti, Läti ja Leedu kaasamist Põhjamaade pimedate organisatsioonide koostöösse ning edasisi koostöövõimalusi Põhjamaade komitee ja Balti organisatsioonide vahel.</w:t>
      </w:r>
    </w:p>
    <w:p w14:paraId="6FF5D2AD" w14:textId="77777777" w:rsidR="002A32E6" w:rsidRPr="002A32E6" w:rsidRDefault="002A32E6" w:rsidP="002A32E6">
      <w:pPr>
        <w:pStyle w:val="ListBullet"/>
        <w:rPr>
          <w:rFonts w:ascii="Times New Roman" w:hAnsi="Times New Roman" w:cs="Times New Roman"/>
          <w:sz w:val="24"/>
          <w:szCs w:val="24"/>
          <w:lang w:val="et-EE"/>
        </w:rPr>
      </w:pPr>
      <w:r w:rsidRPr="002A32E6">
        <w:rPr>
          <w:rFonts w:ascii="Times New Roman" w:hAnsi="Times New Roman" w:cs="Times New Roman"/>
          <w:sz w:val="24"/>
          <w:szCs w:val="24"/>
          <w:lang w:val="et-EE"/>
        </w:rPr>
        <w:t>2. juunil toimus EPL-i juhatuse koosolek.</w:t>
      </w:r>
    </w:p>
    <w:p w14:paraId="081A354E" w14:textId="77777777" w:rsidR="00FF78F9" w:rsidRPr="008E01AB" w:rsidRDefault="00FF78F9" w:rsidP="008E01AB">
      <w:pPr>
        <w:spacing w:line="276" w:lineRule="auto"/>
        <w:rPr>
          <w:rFonts w:ascii="Times New Roman" w:hAnsi="Times New Roman" w:cs="Times New Roman"/>
          <w:b/>
          <w:sz w:val="24"/>
          <w:szCs w:val="24"/>
        </w:rPr>
      </w:pPr>
    </w:p>
    <w:p w14:paraId="707BAF73" w14:textId="3DD35953" w:rsidR="00FF78F9" w:rsidRPr="008E01AB" w:rsidRDefault="00FF78F9" w:rsidP="008E01AB">
      <w:pPr>
        <w:pStyle w:val="Heading2"/>
        <w:rPr>
          <w:rFonts w:ascii="Times New Roman" w:eastAsiaTheme="minorHAnsi" w:hAnsi="Times New Roman" w:cs="Times New Roman"/>
          <w:b/>
          <w:bCs/>
          <w:color w:val="auto"/>
          <w:sz w:val="24"/>
          <w:szCs w:val="24"/>
        </w:rPr>
      </w:pPr>
      <w:r w:rsidRPr="008E01AB">
        <w:rPr>
          <w:rFonts w:ascii="Times New Roman" w:eastAsiaTheme="minorHAnsi" w:hAnsi="Times New Roman" w:cs="Times New Roman"/>
          <w:b/>
          <w:bCs/>
          <w:color w:val="auto"/>
          <w:sz w:val="24"/>
          <w:szCs w:val="24"/>
        </w:rPr>
        <w:t xml:space="preserve">Päevakorrapunkt nr </w:t>
      </w:r>
      <w:r w:rsidR="004C05A4">
        <w:rPr>
          <w:rFonts w:ascii="Times New Roman" w:eastAsiaTheme="minorHAnsi" w:hAnsi="Times New Roman" w:cs="Times New Roman"/>
          <w:b/>
          <w:bCs/>
          <w:color w:val="auto"/>
          <w:sz w:val="24"/>
          <w:szCs w:val="24"/>
        </w:rPr>
        <w:t>2</w:t>
      </w:r>
    </w:p>
    <w:p w14:paraId="583565BC" w14:textId="094FAD43" w:rsidR="004C05A4" w:rsidRPr="0039753F" w:rsidRDefault="004C05A4" w:rsidP="004C05A4">
      <w:pPr>
        <w:spacing w:line="276" w:lineRule="auto"/>
        <w:rPr>
          <w:rFonts w:ascii="Times New Roman" w:eastAsiaTheme="majorEastAsia" w:hAnsi="Times New Roman" w:cs="Times New Roman"/>
          <w:b/>
          <w:i/>
          <w:sz w:val="24"/>
          <w:szCs w:val="24"/>
        </w:rPr>
      </w:pPr>
      <w:r w:rsidRPr="0039753F">
        <w:rPr>
          <w:rFonts w:ascii="Times New Roman" w:eastAsiaTheme="majorEastAsia" w:hAnsi="Times New Roman" w:cs="Times New Roman"/>
          <w:b/>
          <w:i/>
          <w:sz w:val="24"/>
          <w:szCs w:val="24"/>
        </w:rPr>
        <w:t>Kiviküla kinnistute enampakkumise kinnitamine</w:t>
      </w:r>
    </w:p>
    <w:p w14:paraId="2217B914" w14:textId="4D0BC57D" w:rsidR="004C05A4" w:rsidRDefault="004C05A4" w:rsidP="002A32E6">
      <w:pPr>
        <w:spacing w:line="360" w:lineRule="auto"/>
        <w:rPr>
          <w:rFonts w:ascii="Times New Roman" w:hAnsi="Times New Roman" w:cs="Times New Roman"/>
          <w:sz w:val="24"/>
          <w:szCs w:val="24"/>
        </w:rPr>
      </w:pPr>
      <w:r>
        <w:rPr>
          <w:rFonts w:ascii="Times New Roman" w:hAnsi="Times New Roman" w:cs="Times New Roman"/>
          <w:sz w:val="24"/>
          <w:szCs w:val="24"/>
        </w:rPr>
        <w:t>5. veebruaril 2026 otsustas juhatus v</w:t>
      </w:r>
      <w:r w:rsidRPr="001E01E7">
        <w:rPr>
          <w:rFonts w:ascii="Times New Roman" w:hAnsi="Times New Roman" w:cs="Times New Roman"/>
          <w:sz w:val="24"/>
          <w:szCs w:val="24"/>
        </w:rPr>
        <w:t>iia läbi uu</w:t>
      </w:r>
      <w:r w:rsidR="002A32E6">
        <w:rPr>
          <w:rFonts w:ascii="Times New Roman" w:hAnsi="Times New Roman" w:cs="Times New Roman"/>
          <w:sz w:val="24"/>
          <w:szCs w:val="24"/>
        </w:rPr>
        <w:t>e</w:t>
      </w:r>
      <w:r w:rsidRPr="001E01E7">
        <w:rPr>
          <w:rFonts w:ascii="Times New Roman" w:hAnsi="Times New Roman" w:cs="Times New Roman"/>
          <w:sz w:val="24"/>
          <w:szCs w:val="24"/>
        </w:rPr>
        <w:t xml:space="preserve"> kirjalik</w:t>
      </w:r>
      <w:r w:rsidR="002A32E6">
        <w:rPr>
          <w:rFonts w:ascii="Times New Roman" w:hAnsi="Times New Roman" w:cs="Times New Roman"/>
          <w:sz w:val="24"/>
          <w:szCs w:val="24"/>
        </w:rPr>
        <w:t>u</w:t>
      </w:r>
      <w:r w:rsidRPr="001E01E7">
        <w:rPr>
          <w:rFonts w:ascii="Times New Roman" w:hAnsi="Times New Roman" w:cs="Times New Roman"/>
          <w:sz w:val="24"/>
          <w:szCs w:val="24"/>
        </w:rPr>
        <w:t xml:space="preserve"> enampakkumi</w:t>
      </w:r>
      <w:r w:rsidR="002A32E6">
        <w:rPr>
          <w:rFonts w:ascii="Times New Roman" w:hAnsi="Times New Roman" w:cs="Times New Roman"/>
          <w:sz w:val="24"/>
          <w:szCs w:val="24"/>
        </w:rPr>
        <w:t>s</w:t>
      </w:r>
      <w:r w:rsidRPr="001E01E7">
        <w:rPr>
          <w:rFonts w:ascii="Times New Roman" w:hAnsi="Times New Roman" w:cs="Times New Roman"/>
          <w:sz w:val="24"/>
          <w:szCs w:val="24"/>
        </w:rPr>
        <w:t xml:space="preserve">e </w:t>
      </w:r>
      <w:r>
        <w:rPr>
          <w:rFonts w:ascii="Times New Roman" w:hAnsi="Times New Roman" w:cs="Times New Roman"/>
          <w:sz w:val="24"/>
          <w:szCs w:val="24"/>
        </w:rPr>
        <w:t xml:space="preserve"> </w:t>
      </w:r>
      <w:r w:rsidRPr="001E01E7">
        <w:rPr>
          <w:rFonts w:ascii="Times New Roman" w:hAnsi="Times New Roman" w:cs="Times New Roman"/>
          <w:sz w:val="24"/>
          <w:szCs w:val="24"/>
        </w:rPr>
        <w:t>kahe kinnistu - kinnistu suurusega 2,37 hektarit, katastritunnus 67401:006:1480, kinnistu nr 1024932, asukoht Puhkebaasi, Kiviküla, Haapsalu linn, Lääne maakond ja kinnistu suurusega 1,18 hektarit, katastritunnus 67401:006:149</w:t>
      </w:r>
      <w:r>
        <w:rPr>
          <w:rFonts w:ascii="Times New Roman" w:hAnsi="Times New Roman" w:cs="Times New Roman"/>
          <w:sz w:val="24"/>
          <w:szCs w:val="24"/>
        </w:rPr>
        <w:t xml:space="preserve">0, </w:t>
      </w:r>
      <w:r w:rsidRPr="001E01E7">
        <w:rPr>
          <w:rFonts w:ascii="Times New Roman" w:hAnsi="Times New Roman" w:cs="Times New Roman"/>
          <w:sz w:val="24"/>
          <w:szCs w:val="24"/>
        </w:rPr>
        <w:t>kinnistu nr 1025032, asukoht Roosi tee 9, Kiviküla, Haapsalu linn, Lääne maakond, müügiks alghinnaga 330 000 eurot</w:t>
      </w:r>
      <w:r>
        <w:rPr>
          <w:rFonts w:ascii="Times New Roman" w:hAnsi="Times New Roman" w:cs="Times New Roman"/>
          <w:sz w:val="24"/>
          <w:szCs w:val="24"/>
        </w:rPr>
        <w:t>. Pakkumuste</w:t>
      </w:r>
      <w:r w:rsidRPr="001E01E7">
        <w:rPr>
          <w:rFonts w:ascii="Times New Roman" w:hAnsi="Times New Roman" w:cs="Times New Roman"/>
          <w:sz w:val="24"/>
          <w:szCs w:val="24"/>
        </w:rPr>
        <w:t xml:space="preserve"> esitamise </w:t>
      </w:r>
      <w:r w:rsidR="002A32E6">
        <w:rPr>
          <w:rFonts w:ascii="Times New Roman" w:hAnsi="Times New Roman" w:cs="Times New Roman"/>
          <w:sz w:val="24"/>
          <w:szCs w:val="24"/>
        </w:rPr>
        <w:t>tähtajaks määrati</w:t>
      </w:r>
      <w:r w:rsidRPr="001E01E7">
        <w:rPr>
          <w:rFonts w:ascii="Times New Roman" w:hAnsi="Times New Roman" w:cs="Times New Roman"/>
          <w:sz w:val="24"/>
          <w:szCs w:val="24"/>
        </w:rPr>
        <w:t xml:space="preserve"> 11. mai 2026</w:t>
      </w:r>
      <w:r w:rsidR="002A32E6">
        <w:rPr>
          <w:rFonts w:ascii="Times New Roman" w:hAnsi="Times New Roman" w:cs="Times New Roman"/>
          <w:sz w:val="24"/>
          <w:szCs w:val="24"/>
        </w:rPr>
        <w:t xml:space="preserve"> kell 19.00</w:t>
      </w:r>
      <w:r>
        <w:rPr>
          <w:rFonts w:ascii="Times New Roman" w:hAnsi="Times New Roman" w:cs="Times New Roman"/>
          <w:sz w:val="24"/>
          <w:szCs w:val="24"/>
        </w:rPr>
        <w:t>.</w:t>
      </w:r>
    </w:p>
    <w:p w14:paraId="1CC43890" w14:textId="77777777" w:rsidR="004C05A4" w:rsidRPr="0039753F" w:rsidRDefault="004C05A4" w:rsidP="004C05A4">
      <w:pPr>
        <w:pStyle w:val="Heading3"/>
        <w:rPr>
          <w:rFonts w:ascii="Times New Roman" w:hAnsi="Times New Roman" w:cs="Times New Roman"/>
          <w:b/>
          <w:i/>
          <w:color w:val="auto"/>
        </w:rPr>
      </w:pPr>
      <w:r w:rsidRPr="0039753F">
        <w:rPr>
          <w:rFonts w:ascii="Times New Roman" w:hAnsi="Times New Roman" w:cs="Times New Roman"/>
          <w:b/>
          <w:i/>
          <w:color w:val="auto"/>
        </w:rPr>
        <w:t>Juhatus arutas:</w:t>
      </w:r>
    </w:p>
    <w:p w14:paraId="2EBABD63" w14:textId="5891624C" w:rsidR="004C05A4" w:rsidRPr="0039753F" w:rsidRDefault="004C05A4" w:rsidP="002A32E6">
      <w:pPr>
        <w:spacing w:line="276" w:lineRule="auto"/>
        <w:rPr>
          <w:rFonts w:ascii="Times New Roman" w:hAnsi="Times New Roman" w:cs="Times New Roman"/>
          <w:sz w:val="24"/>
          <w:szCs w:val="24"/>
        </w:rPr>
      </w:pPr>
      <w:r w:rsidRPr="0039753F">
        <w:rPr>
          <w:rFonts w:ascii="Times New Roman" w:hAnsi="Times New Roman" w:cs="Times New Roman"/>
          <w:sz w:val="24"/>
          <w:szCs w:val="24"/>
        </w:rPr>
        <w:t xml:space="preserve">Kirjalikule enampakkumisele laekus </w:t>
      </w:r>
      <w:r w:rsidR="002A32E6">
        <w:rPr>
          <w:rFonts w:ascii="Times New Roman" w:hAnsi="Times New Roman" w:cs="Times New Roman"/>
          <w:sz w:val="24"/>
          <w:szCs w:val="24"/>
        </w:rPr>
        <w:t xml:space="preserve">11. mail 2026 kell 18.58 </w:t>
      </w:r>
      <w:r w:rsidRPr="0039753F">
        <w:rPr>
          <w:rFonts w:ascii="Times New Roman" w:hAnsi="Times New Roman" w:cs="Times New Roman"/>
          <w:sz w:val="24"/>
          <w:szCs w:val="24"/>
        </w:rPr>
        <w:t xml:space="preserve">üks pakkumus Roosi tee 9 ja Puhkebaasi kinnistutele summas </w:t>
      </w:r>
      <w:r w:rsidR="002A32E6">
        <w:rPr>
          <w:rFonts w:ascii="Times New Roman" w:hAnsi="Times New Roman" w:cs="Times New Roman"/>
          <w:sz w:val="24"/>
          <w:szCs w:val="24"/>
        </w:rPr>
        <w:t xml:space="preserve">361 000 </w:t>
      </w:r>
      <w:r w:rsidRPr="0039753F">
        <w:rPr>
          <w:rFonts w:ascii="Times New Roman" w:hAnsi="Times New Roman" w:cs="Times New Roman"/>
          <w:sz w:val="24"/>
          <w:szCs w:val="24"/>
        </w:rPr>
        <w:t>€</w:t>
      </w:r>
      <w:r w:rsidR="002A32E6">
        <w:rPr>
          <w:rFonts w:ascii="Times New Roman" w:hAnsi="Times New Roman" w:cs="Times New Roman"/>
          <w:sz w:val="24"/>
          <w:szCs w:val="24"/>
        </w:rPr>
        <w:t xml:space="preserve">. </w:t>
      </w:r>
      <w:r w:rsidRPr="0039753F">
        <w:rPr>
          <w:rFonts w:ascii="Times New Roman" w:hAnsi="Times New Roman" w:cs="Times New Roman"/>
          <w:sz w:val="24"/>
          <w:szCs w:val="24"/>
        </w:rPr>
        <w:t xml:space="preserve"> </w:t>
      </w:r>
    </w:p>
    <w:p w14:paraId="4D0046F8" w14:textId="77777777" w:rsidR="004C05A4" w:rsidRPr="0039753F" w:rsidRDefault="004C05A4" w:rsidP="004C05A4">
      <w:pPr>
        <w:pStyle w:val="Heading3"/>
        <w:rPr>
          <w:rFonts w:ascii="Times New Roman" w:hAnsi="Times New Roman" w:cs="Times New Roman"/>
          <w:b/>
          <w:i/>
          <w:color w:val="auto"/>
        </w:rPr>
      </w:pPr>
      <w:r w:rsidRPr="0039753F">
        <w:rPr>
          <w:rFonts w:ascii="Times New Roman" w:hAnsi="Times New Roman" w:cs="Times New Roman"/>
          <w:b/>
          <w:i/>
          <w:color w:val="auto"/>
        </w:rPr>
        <w:t xml:space="preserve">Juhatus otsustas: </w:t>
      </w:r>
    </w:p>
    <w:p w14:paraId="1EAF874A" w14:textId="7BF3E0DA" w:rsidR="004C05A4" w:rsidRPr="0039753F" w:rsidRDefault="004C05A4" w:rsidP="004C05A4">
      <w:pPr>
        <w:rPr>
          <w:rFonts w:ascii="Times New Roman" w:hAnsi="Times New Roman" w:cs="Times New Roman"/>
          <w:sz w:val="24"/>
          <w:szCs w:val="24"/>
        </w:rPr>
      </w:pPr>
      <w:r w:rsidRPr="0039753F">
        <w:rPr>
          <w:rFonts w:ascii="Times New Roman" w:hAnsi="Times New Roman" w:cs="Times New Roman"/>
          <w:sz w:val="24"/>
          <w:szCs w:val="24"/>
        </w:rPr>
        <w:t xml:space="preserve">Kinnitada enampakkumise võitjaks Roosi tee 9 ja Puhkebaasi kinnistutele </w:t>
      </w:r>
      <w:r w:rsidR="002A32E6">
        <w:rPr>
          <w:rFonts w:ascii="Times New Roman" w:hAnsi="Times New Roman" w:cs="Times New Roman"/>
          <w:sz w:val="24"/>
          <w:szCs w:val="24"/>
        </w:rPr>
        <w:t xml:space="preserve">11. mail 2026 kell 18.58 </w:t>
      </w:r>
      <w:r w:rsidRPr="0039753F">
        <w:rPr>
          <w:rFonts w:ascii="Times New Roman" w:hAnsi="Times New Roman" w:cs="Times New Roman"/>
          <w:sz w:val="24"/>
          <w:szCs w:val="24"/>
        </w:rPr>
        <w:t xml:space="preserve">pakkumuse esitanud </w:t>
      </w:r>
      <w:r w:rsidR="002A32E6">
        <w:rPr>
          <w:rFonts w:ascii="Times New Roman" w:hAnsi="Times New Roman" w:cs="Times New Roman"/>
          <w:sz w:val="24"/>
          <w:szCs w:val="24"/>
        </w:rPr>
        <w:t>Hanno Kiik</w:t>
      </w:r>
      <w:r w:rsidRPr="0039753F">
        <w:rPr>
          <w:rFonts w:ascii="Times New Roman" w:hAnsi="Times New Roman" w:cs="Times New Roman"/>
          <w:sz w:val="24"/>
          <w:szCs w:val="24"/>
        </w:rPr>
        <w:t xml:space="preserve"> pakkumus summas </w:t>
      </w:r>
      <w:r w:rsidR="002A32E6">
        <w:rPr>
          <w:rFonts w:ascii="Times New Roman" w:hAnsi="Times New Roman" w:cs="Times New Roman"/>
          <w:sz w:val="24"/>
          <w:szCs w:val="24"/>
        </w:rPr>
        <w:t>361 000</w:t>
      </w:r>
      <w:r w:rsidRPr="0039753F">
        <w:rPr>
          <w:rFonts w:ascii="Times New Roman" w:hAnsi="Times New Roman" w:cs="Times New Roman"/>
          <w:sz w:val="24"/>
          <w:szCs w:val="24"/>
        </w:rPr>
        <w:t>€.</w:t>
      </w:r>
    </w:p>
    <w:p w14:paraId="2D883756" w14:textId="77777777" w:rsidR="004C05A4" w:rsidRDefault="004C05A4" w:rsidP="008E01AB">
      <w:pPr>
        <w:spacing w:line="276" w:lineRule="auto"/>
        <w:rPr>
          <w:rFonts w:ascii="Times New Roman" w:hAnsi="Times New Roman" w:cs="Times New Roman"/>
          <w:sz w:val="24"/>
          <w:szCs w:val="24"/>
        </w:rPr>
      </w:pPr>
    </w:p>
    <w:p w14:paraId="1DB85E4E" w14:textId="77777777" w:rsidR="004C05A4" w:rsidRDefault="004C05A4" w:rsidP="008E01AB">
      <w:pPr>
        <w:spacing w:line="276" w:lineRule="auto"/>
        <w:rPr>
          <w:rFonts w:ascii="Times New Roman" w:hAnsi="Times New Roman" w:cs="Times New Roman"/>
          <w:sz w:val="24"/>
          <w:szCs w:val="24"/>
        </w:rPr>
      </w:pPr>
    </w:p>
    <w:p w14:paraId="7DAD1E00" w14:textId="560604E1" w:rsidR="00FF78F9" w:rsidRPr="008E01AB" w:rsidRDefault="00FF78F9" w:rsidP="008E01AB">
      <w:pPr>
        <w:spacing w:line="276" w:lineRule="auto"/>
        <w:rPr>
          <w:rFonts w:ascii="Times New Roman" w:hAnsi="Times New Roman" w:cs="Times New Roman"/>
          <w:sz w:val="24"/>
          <w:szCs w:val="24"/>
        </w:rPr>
      </w:pPr>
    </w:p>
    <w:sectPr w:rsidR="00FF78F9" w:rsidRPr="008E01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DCD9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1254B2E"/>
    <w:multiLevelType w:val="hybridMultilevel"/>
    <w:tmpl w:val="A8704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CA54AB"/>
    <w:multiLevelType w:val="hybridMultilevel"/>
    <w:tmpl w:val="E43EC0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7AD35C4"/>
    <w:multiLevelType w:val="multilevel"/>
    <w:tmpl w:val="B372AB0E"/>
    <w:lvl w:ilvl="0">
      <w:start w:val="11"/>
      <w:numFmt w:val="decimal"/>
      <w:lvlText w:val="%1.0"/>
      <w:lvlJc w:val="left"/>
      <w:pPr>
        <w:ind w:left="900" w:hanging="540"/>
      </w:pPr>
    </w:lvl>
    <w:lvl w:ilvl="1">
      <w:start w:val="1"/>
      <w:numFmt w:val="decimalZero"/>
      <w:lvlText w:val="%1.%2"/>
      <w:lvlJc w:val="left"/>
      <w:pPr>
        <w:ind w:left="1608" w:hanging="540"/>
      </w:pPr>
    </w:lvl>
    <w:lvl w:ilvl="2">
      <w:start w:val="1"/>
      <w:numFmt w:val="decimal"/>
      <w:lvlText w:val="%1.%2.%3"/>
      <w:lvlJc w:val="left"/>
      <w:pPr>
        <w:ind w:left="2496" w:hanging="720"/>
      </w:pPr>
    </w:lvl>
    <w:lvl w:ilvl="3">
      <w:start w:val="1"/>
      <w:numFmt w:val="decimal"/>
      <w:lvlText w:val="%1.%2.%3.%4"/>
      <w:lvlJc w:val="left"/>
      <w:pPr>
        <w:ind w:left="3204" w:hanging="720"/>
      </w:pPr>
    </w:lvl>
    <w:lvl w:ilvl="4">
      <w:start w:val="1"/>
      <w:numFmt w:val="decimal"/>
      <w:lvlText w:val="%1.%2.%3.%4.%5"/>
      <w:lvlJc w:val="left"/>
      <w:pPr>
        <w:ind w:left="4272" w:hanging="1080"/>
      </w:pPr>
    </w:lvl>
    <w:lvl w:ilvl="5">
      <w:start w:val="1"/>
      <w:numFmt w:val="decimal"/>
      <w:lvlText w:val="%1.%2.%3.%4.%5.%6"/>
      <w:lvlJc w:val="left"/>
      <w:pPr>
        <w:ind w:left="4980" w:hanging="1080"/>
      </w:pPr>
    </w:lvl>
    <w:lvl w:ilvl="6">
      <w:start w:val="1"/>
      <w:numFmt w:val="decimal"/>
      <w:lvlText w:val="%1.%2.%3.%4.%5.%6.%7"/>
      <w:lvlJc w:val="left"/>
      <w:pPr>
        <w:ind w:left="6048" w:hanging="1440"/>
      </w:pPr>
    </w:lvl>
    <w:lvl w:ilvl="7">
      <w:start w:val="1"/>
      <w:numFmt w:val="decimal"/>
      <w:lvlText w:val="%1.%2.%3.%4.%5.%6.%7.%8"/>
      <w:lvlJc w:val="left"/>
      <w:pPr>
        <w:ind w:left="6756" w:hanging="1440"/>
      </w:pPr>
    </w:lvl>
    <w:lvl w:ilvl="8">
      <w:start w:val="1"/>
      <w:numFmt w:val="decimal"/>
      <w:lvlText w:val="%1.%2.%3.%4.%5.%6.%7.%8.%9"/>
      <w:lvlJc w:val="left"/>
      <w:pPr>
        <w:ind w:left="7824" w:hanging="1800"/>
      </w:pPr>
    </w:lvl>
  </w:abstractNum>
  <w:num w:numId="1" w16cid:durableId="18018489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7166211">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3860854">
    <w:abstractNumId w:val="1"/>
  </w:num>
  <w:num w:numId="4" w16cid:durableId="647562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F9"/>
    <w:rsid w:val="000014DF"/>
    <w:rsid w:val="00006B19"/>
    <w:rsid w:val="0001501F"/>
    <w:rsid w:val="000551FA"/>
    <w:rsid w:val="000675DC"/>
    <w:rsid w:val="000749F5"/>
    <w:rsid w:val="000A7915"/>
    <w:rsid w:val="000B61FF"/>
    <w:rsid w:val="000E5588"/>
    <w:rsid w:val="000E7999"/>
    <w:rsid w:val="000F578D"/>
    <w:rsid w:val="001010AC"/>
    <w:rsid w:val="00124E01"/>
    <w:rsid w:val="00144453"/>
    <w:rsid w:val="00156B8F"/>
    <w:rsid w:val="00177632"/>
    <w:rsid w:val="00193211"/>
    <w:rsid w:val="00196AE3"/>
    <w:rsid w:val="001B7386"/>
    <w:rsid w:val="001F112E"/>
    <w:rsid w:val="002035A3"/>
    <w:rsid w:val="0022156D"/>
    <w:rsid w:val="00227B6F"/>
    <w:rsid w:val="00237852"/>
    <w:rsid w:val="00240C28"/>
    <w:rsid w:val="002544EF"/>
    <w:rsid w:val="00284DD2"/>
    <w:rsid w:val="00291498"/>
    <w:rsid w:val="002A32E6"/>
    <w:rsid w:val="00346BCD"/>
    <w:rsid w:val="003524A3"/>
    <w:rsid w:val="00393F90"/>
    <w:rsid w:val="003D16F2"/>
    <w:rsid w:val="00422EB6"/>
    <w:rsid w:val="00424002"/>
    <w:rsid w:val="004475F9"/>
    <w:rsid w:val="0048037C"/>
    <w:rsid w:val="0049702E"/>
    <w:rsid w:val="004B174A"/>
    <w:rsid w:val="004C05A4"/>
    <w:rsid w:val="004E382C"/>
    <w:rsid w:val="004E3B93"/>
    <w:rsid w:val="004F6A7D"/>
    <w:rsid w:val="005013C1"/>
    <w:rsid w:val="00501F03"/>
    <w:rsid w:val="005057D7"/>
    <w:rsid w:val="00522C7D"/>
    <w:rsid w:val="00526E7B"/>
    <w:rsid w:val="0056141F"/>
    <w:rsid w:val="0056296F"/>
    <w:rsid w:val="005D49A8"/>
    <w:rsid w:val="00630D1A"/>
    <w:rsid w:val="006322B8"/>
    <w:rsid w:val="00655506"/>
    <w:rsid w:val="00655CC2"/>
    <w:rsid w:val="006A5001"/>
    <w:rsid w:val="006C6493"/>
    <w:rsid w:val="006D0E60"/>
    <w:rsid w:val="006D5BED"/>
    <w:rsid w:val="00756225"/>
    <w:rsid w:val="007733A3"/>
    <w:rsid w:val="00775D1F"/>
    <w:rsid w:val="007843E6"/>
    <w:rsid w:val="007965FC"/>
    <w:rsid w:val="007A25CD"/>
    <w:rsid w:val="007A610F"/>
    <w:rsid w:val="007B6150"/>
    <w:rsid w:val="007D0B34"/>
    <w:rsid w:val="007E606E"/>
    <w:rsid w:val="00802252"/>
    <w:rsid w:val="00827F47"/>
    <w:rsid w:val="008502C5"/>
    <w:rsid w:val="0085647C"/>
    <w:rsid w:val="00864E1A"/>
    <w:rsid w:val="00870CCA"/>
    <w:rsid w:val="00871583"/>
    <w:rsid w:val="008921CD"/>
    <w:rsid w:val="008A2D0B"/>
    <w:rsid w:val="008A6D25"/>
    <w:rsid w:val="008D5BC1"/>
    <w:rsid w:val="008E01AB"/>
    <w:rsid w:val="00942EBC"/>
    <w:rsid w:val="00942F6C"/>
    <w:rsid w:val="009524A8"/>
    <w:rsid w:val="009672C3"/>
    <w:rsid w:val="0099627B"/>
    <w:rsid w:val="009A4027"/>
    <w:rsid w:val="009B3A3A"/>
    <w:rsid w:val="009D7AF9"/>
    <w:rsid w:val="00A17E66"/>
    <w:rsid w:val="00A20F1F"/>
    <w:rsid w:val="00A53452"/>
    <w:rsid w:val="00A54C2A"/>
    <w:rsid w:val="00A75A12"/>
    <w:rsid w:val="00A91FA3"/>
    <w:rsid w:val="00AA426C"/>
    <w:rsid w:val="00AB4AB6"/>
    <w:rsid w:val="00AC4B9F"/>
    <w:rsid w:val="00AF15D9"/>
    <w:rsid w:val="00B05F86"/>
    <w:rsid w:val="00B22AE7"/>
    <w:rsid w:val="00B248B0"/>
    <w:rsid w:val="00B313C7"/>
    <w:rsid w:val="00B43EC5"/>
    <w:rsid w:val="00BD441E"/>
    <w:rsid w:val="00BD4DB4"/>
    <w:rsid w:val="00C06E23"/>
    <w:rsid w:val="00C11566"/>
    <w:rsid w:val="00C13A9B"/>
    <w:rsid w:val="00C32418"/>
    <w:rsid w:val="00C61385"/>
    <w:rsid w:val="00C8447F"/>
    <w:rsid w:val="00C908A4"/>
    <w:rsid w:val="00CB15AC"/>
    <w:rsid w:val="00CE6407"/>
    <w:rsid w:val="00D81238"/>
    <w:rsid w:val="00D86636"/>
    <w:rsid w:val="00DF0B0A"/>
    <w:rsid w:val="00E03B13"/>
    <w:rsid w:val="00E044E0"/>
    <w:rsid w:val="00E57F24"/>
    <w:rsid w:val="00E6469F"/>
    <w:rsid w:val="00E67A11"/>
    <w:rsid w:val="00E72C6B"/>
    <w:rsid w:val="00E737BD"/>
    <w:rsid w:val="00E75004"/>
    <w:rsid w:val="00E83FE7"/>
    <w:rsid w:val="00EA72DD"/>
    <w:rsid w:val="00EB4CA7"/>
    <w:rsid w:val="00EC452E"/>
    <w:rsid w:val="00ED2438"/>
    <w:rsid w:val="00EE0A40"/>
    <w:rsid w:val="00EE485A"/>
    <w:rsid w:val="00EE736F"/>
    <w:rsid w:val="00EF5B3D"/>
    <w:rsid w:val="00F36E42"/>
    <w:rsid w:val="00F40BC9"/>
    <w:rsid w:val="00F557B7"/>
    <w:rsid w:val="00FC1B4D"/>
    <w:rsid w:val="00FC618B"/>
    <w:rsid w:val="00FD04B5"/>
    <w:rsid w:val="00FD3860"/>
    <w:rsid w:val="00FD5521"/>
    <w:rsid w:val="00FF074D"/>
    <w:rsid w:val="00FF78F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960D"/>
  <w15:chartTrackingRefBased/>
  <w15:docId w15:val="{38497F83-9510-4E5C-B98E-E1354761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10F"/>
  </w:style>
  <w:style w:type="paragraph" w:styleId="Heading1">
    <w:name w:val="heading 1"/>
    <w:basedOn w:val="Normal"/>
    <w:next w:val="Normal"/>
    <w:link w:val="Heading1Char"/>
    <w:uiPriority w:val="9"/>
    <w:qFormat/>
    <w:rsid w:val="00655C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01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C05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01A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55506"/>
    <w:pPr>
      <w:ind w:left="720"/>
      <w:contextualSpacing/>
    </w:pPr>
  </w:style>
  <w:style w:type="character" w:customStyle="1" w:styleId="Heading3Char">
    <w:name w:val="Heading 3 Char"/>
    <w:basedOn w:val="DefaultParagraphFont"/>
    <w:link w:val="Heading3"/>
    <w:uiPriority w:val="9"/>
    <w:rsid w:val="004C05A4"/>
    <w:rPr>
      <w:rFonts w:asciiTheme="majorHAnsi" w:eastAsiaTheme="majorEastAsia" w:hAnsiTheme="majorHAnsi" w:cstheme="majorBidi"/>
      <w:color w:val="1F3763" w:themeColor="accent1" w:themeShade="7F"/>
      <w:sz w:val="24"/>
      <w:szCs w:val="24"/>
    </w:rPr>
  </w:style>
  <w:style w:type="paragraph" w:styleId="ListBullet">
    <w:name w:val="List Bullet"/>
    <w:basedOn w:val="Normal"/>
    <w:uiPriority w:val="99"/>
    <w:unhideWhenUsed/>
    <w:rsid w:val="002A32E6"/>
    <w:pPr>
      <w:numPr>
        <w:numId w:val="4"/>
      </w:numPr>
      <w:spacing w:after="200" w:line="276" w:lineRule="auto"/>
      <w:contextualSpacing/>
    </w:pPr>
    <w:rPr>
      <w:rFonts w:eastAsiaTheme="minorEastAsia"/>
      <w:lang w:val="en-US"/>
    </w:rPr>
  </w:style>
  <w:style w:type="character" w:customStyle="1" w:styleId="Heading1Char">
    <w:name w:val="Heading 1 Char"/>
    <w:basedOn w:val="DefaultParagraphFont"/>
    <w:link w:val="Heading1"/>
    <w:uiPriority w:val="9"/>
    <w:rsid w:val="00655CC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MPIT\Documents\dokumendi%20loom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dokumendi loomine.dotx</Template>
  <TotalTime>24</TotalTime>
  <Pages>4</Pages>
  <Words>1399</Words>
  <Characters>8116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TRUMPIT</dc:creator>
  <cp:keywords/>
  <dc:description/>
  <cp:lastModifiedBy>Jakob Rosin</cp:lastModifiedBy>
  <cp:revision>6</cp:revision>
  <dcterms:created xsi:type="dcterms:W3CDTF">2026-06-01T13:30:00Z</dcterms:created>
  <dcterms:modified xsi:type="dcterms:W3CDTF">2026-06-09T11:38:00Z</dcterms:modified>
</cp:coreProperties>
</file>